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ED4FE">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textAlignment w:val="auto"/>
        <w:rPr>
          <w:rFonts w:hint="eastAsia" w:ascii="方正小标宋简体" w:hAnsi="方正小标宋简体" w:eastAsia="方正小标宋简体" w:cs="方正小标宋简体"/>
          <w:bCs/>
          <w:kern w:val="2"/>
          <w:sz w:val="44"/>
          <w:szCs w:val="44"/>
          <w:lang w:eastAsia="zh-CN"/>
        </w:rPr>
      </w:pPr>
      <w:r>
        <w:rPr>
          <w:rFonts w:hint="eastAsia" w:ascii="方正小标宋简体" w:hAnsi="方正小标宋简体" w:eastAsia="方正小标宋简体" w:cs="方正小标宋简体"/>
          <w:bCs/>
          <w:kern w:val="2"/>
          <w:sz w:val="44"/>
          <w:szCs w:val="44"/>
          <w:lang w:eastAsia="zh-CN"/>
        </w:rPr>
        <w:t>水科学研究院PI团队管理办法（试行）</w:t>
      </w:r>
    </w:p>
    <w:p w14:paraId="3CCE0CAF">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Cs/>
          <w:kern w:val="2"/>
          <w:sz w:val="32"/>
          <w:szCs w:val="32"/>
          <w:lang w:eastAsia="zh-CN"/>
        </w:rPr>
      </w:pPr>
    </w:p>
    <w:p w14:paraId="47C96B84">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第一章 总则</w:t>
      </w:r>
    </w:p>
    <w:p w14:paraId="152E8DE8">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eastAsia" w:ascii="黑体" w:hAnsi="黑体" w:eastAsia="黑体" w:cs="黑体"/>
          <w:kern w:val="2"/>
          <w:sz w:val="32"/>
          <w:szCs w:val="32"/>
          <w:lang w:eastAsia="zh-CN"/>
        </w:rPr>
        <w:t>第一条</w:t>
      </w:r>
      <w:r>
        <w:rPr>
          <w:rFonts w:hint="default" w:ascii="Times New Roman" w:hAnsi="Times New Roman" w:eastAsia="仿宋_GB2312" w:cs="Times New Roman"/>
          <w:kern w:val="2"/>
          <w:sz w:val="32"/>
          <w:szCs w:val="32"/>
          <w:lang w:eastAsia="zh-CN"/>
        </w:rPr>
        <w:t xml:space="preserve"> 为促进水科学研究院可持续发展，汇聚优秀人才,充分激发科研团队活力，提升科研资源使用效益，培育具有鲜明水院特色和辨识度的高水平研究成果，推动学校“高质量、有特色”发展，特制订本办法。</w:t>
      </w:r>
    </w:p>
    <w:p w14:paraId="7CE50550">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黑体" w:hAnsi="黑体" w:eastAsia="黑体" w:cs="黑体"/>
          <w:kern w:val="2"/>
          <w:sz w:val="32"/>
          <w:szCs w:val="32"/>
          <w:lang w:eastAsia="zh-CN"/>
        </w:rPr>
        <w:t>第二条</w:t>
      </w:r>
      <w:r>
        <w:rPr>
          <w:rFonts w:hint="default" w:ascii="Times New Roman" w:hAnsi="Times New Roman" w:eastAsia="仿宋_GB2312" w:cs="Times New Roman"/>
          <w:kern w:val="2"/>
          <w:sz w:val="32"/>
          <w:szCs w:val="32"/>
          <w:lang w:eastAsia="zh-CN"/>
        </w:rPr>
        <w:t xml:space="preserve"> 水科学研究院主要聚焦水电与抽水蓄能、新能源与多能互补、水工程安全与水旱灾害防治、水网建设与水资源优化配置、农业水土环境综合治理、河湖治理与水生态保护修复、智慧水利与智能装备等水利水电发展重点领域组建科研团队，开展“水利+”“+水利”学科交叉研究。</w:t>
      </w:r>
    </w:p>
    <w:p w14:paraId="3606C6C9">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黑体" w:hAnsi="黑体" w:eastAsia="黑体" w:cs="黑体"/>
          <w:kern w:val="2"/>
          <w:sz w:val="32"/>
          <w:szCs w:val="32"/>
          <w:lang w:eastAsia="zh-CN"/>
        </w:rPr>
        <w:t>第三条</w:t>
      </w:r>
      <w:r>
        <w:rPr>
          <w:rFonts w:hint="default" w:ascii="Times New Roman" w:hAnsi="Times New Roman" w:eastAsia="仿宋_GB2312" w:cs="Times New Roman"/>
          <w:kern w:val="2"/>
          <w:sz w:val="32"/>
          <w:szCs w:val="32"/>
          <w:lang w:eastAsia="zh-CN"/>
        </w:rPr>
        <w:t xml:space="preserve"> 水科学研究院主要职责：</w:t>
      </w:r>
    </w:p>
    <w:p w14:paraId="356A3463">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（一）统筹PI（Principal Investigator）团队的全流程管理与服务工作，包括团队遴选、聘任与考核等环节。</w:t>
      </w:r>
    </w:p>
    <w:p w14:paraId="78C574C8">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eastAsia="zh-CN"/>
        </w:rPr>
        <w:t>（二）</w:t>
      </w:r>
      <w:r>
        <w:rPr>
          <w:rFonts w:hint="default" w:ascii="Times New Roman" w:hAnsi="Times New Roman" w:eastAsia="仿宋_GB2312" w:cs="Times New Roman"/>
          <w:sz w:val="32"/>
          <w:szCs w:val="32"/>
          <w:lang w:eastAsia="zh-CN"/>
        </w:rPr>
        <w:t>整合校内外资源，</w:t>
      </w:r>
      <w:r>
        <w:rPr>
          <w:rFonts w:hint="default" w:ascii="Times New Roman" w:hAnsi="Times New Roman" w:eastAsia="仿宋_GB2312" w:cs="Times New Roman"/>
          <w:kern w:val="2"/>
          <w:sz w:val="32"/>
          <w:szCs w:val="32"/>
          <w:lang w:eastAsia="zh-CN"/>
        </w:rPr>
        <w:t>为PI团队开展科学研究、学术交流等活动提供支撑和服务，聘请科研助理负责财务报销、日常管理等服务</w:t>
      </w:r>
      <w:r>
        <w:rPr>
          <w:rFonts w:hint="default" w:ascii="Times New Roman" w:hAnsi="Times New Roman" w:eastAsia="仿宋_GB2312" w:cs="Times New Roman"/>
          <w:sz w:val="32"/>
          <w:szCs w:val="32"/>
          <w:lang w:eastAsia="zh-CN"/>
        </w:rPr>
        <w:t>；</w:t>
      </w:r>
    </w:p>
    <w:p w14:paraId="6555AEB2">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（三）搭建设备共享平台，实现科研资源高效协同；推动重点科研平台的规划和建设，激活创新动能。</w:t>
      </w:r>
    </w:p>
    <w:p w14:paraId="1A141C2C">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jc w:val="both"/>
        <w:textAlignment w:val="auto"/>
        <w:rPr>
          <w:rFonts w:hint="default" w:ascii="黑体" w:hAnsi="黑体" w:eastAsia="黑体" w:cs="黑体"/>
          <w:kern w:val="2"/>
          <w:sz w:val="32"/>
          <w:szCs w:val="32"/>
          <w:lang w:eastAsia="zh-CN"/>
        </w:rPr>
      </w:pPr>
    </w:p>
    <w:p w14:paraId="0193AEF6">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textAlignment w:val="auto"/>
        <w:rPr>
          <w:rFonts w:hint="default" w:ascii="黑体" w:hAnsi="黑体" w:eastAsia="黑体" w:cs="黑体"/>
          <w:kern w:val="2"/>
          <w:sz w:val="32"/>
          <w:szCs w:val="32"/>
          <w:lang w:eastAsia="zh-CN"/>
        </w:rPr>
      </w:pPr>
      <w:r>
        <w:rPr>
          <w:rFonts w:hint="default" w:ascii="黑体" w:hAnsi="黑体" w:eastAsia="黑体" w:cs="黑体"/>
          <w:kern w:val="2"/>
          <w:sz w:val="32"/>
          <w:szCs w:val="32"/>
          <w:lang w:eastAsia="zh-CN"/>
        </w:rPr>
        <w:t>第二</w:t>
      </w:r>
      <w:r>
        <w:rPr>
          <w:rFonts w:hint="default" w:ascii="Times New Roman" w:hAnsi="Times New Roman" w:eastAsia="黑体" w:cs="Times New Roman"/>
          <w:kern w:val="2"/>
          <w:sz w:val="32"/>
          <w:szCs w:val="32"/>
          <w:lang w:eastAsia="zh-CN"/>
        </w:rPr>
        <w:t>章</w:t>
      </w:r>
      <w:r>
        <w:rPr>
          <w:rFonts w:hint="eastAsia" w:ascii="Times New Roman" w:hAnsi="Times New Roman" w:eastAsia="黑体" w:cs="Times New Roman"/>
          <w:kern w:val="2"/>
          <w:sz w:val="32"/>
          <w:szCs w:val="32"/>
          <w:lang w:val="en-US" w:eastAsia="zh-CN"/>
        </w:rPr>
        <w:t xml:space="preserve">  </w:t>
      </w:r>
      <w:bookmarkStart w:id="0" w:name="_GoBack"/>
      <w:bookmarkEnd w:id="0"/>
      <w:r>
        <w:rPr>
          <w:rFonts w:hint="default" w:ascii="Times New Roman" w:hAnsi="Times New Roman" w:eastAsia="黑体" w:cs="Times New Roman"/>
          <w:kern w:val="2"/>
          <w:sz w:val="32"/>
          <w:szCs w:val="32"/>
          <w:lang w:eastAsia="zh-CN"/>
        </w:rPr>
        <w:t xml:space="preserve"> PI团队</w:t>
      </w:r>
      <w:r>
        <w:rPr>
          <w:rFonts w:hint="default" w:ascii="黑体" w:hAnsi="黑体" w:eastAsia="黑体" w:cs="黑体"/>
          <w:kern w:val="2"/>
          <w:sz w:val="32"/>
          <w:szCs w:val="32"/>
          <w:lang w:eastAsia="zh-CN"/>
        </w:rPr>
        <w:t>遴选与聘任</w:t>
      </w:r>
    </w:p>
    <w:p w14:paraId="182009CF">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黑体" w:hAnsi="黑体" w:eastAsia="黑体" w:cs="黑体"/>
          <w:kern w:val="2"/>
          <w:sz w:val="32"/>
          <w:szCs w:val="32"/>
          <w:lang w:eastAsia="zh-CN"/>
        </w:rPr>
        <w:t>第四条</w:t>
      </w:r>
      <w:r>
        <w:rPr>
          <w:rFonts w:hint="default" w:ascii="Times New Roman" w:hAnsi="Times New Roman" w:eastAsia="仿宋_GB2312" w:cs="Times New Roman"/>
          <w:kern w:val="2"/>
          <w:sz w:val="32"/>
          <w:szCs w:val="32"/>
          <w:lang w:eastAsia="zh-CN"/>
        </w:rPr>
        <w:t xml:space="preserve"> PI团队遴选采取公开申报、竞争择优方式开展，各二级教学科研单位应鼓励支持教师参与PI团队遴选。</w:t>
      </w:r>
    </w:p>
    <w:p w14:paraId="0217E4D2">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eastAsia="zh-CN"/>
        </w:rPr>
        <w:t>（一）PI应符合以下基本条件：</w:t>
      </w:r>
    </w:p>
    <w:p w14:paraId="6142D046">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eastAsia="zh-CN"/>
        </w:rPr>
        <w:t>1. PI须具备副高级以上专业技术职称，或取得博士学位；具备突出的科研领导能力、扎实的学术功底，恪守科研伦理规范，同时具备卓越的团队组建与统筹管理能力。</w:t>
      </w:r>
    </w:p>
    <w:p w14:paraId="301FB9B2">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2. PI遴选范围包括本校全职引进的省部级以上高层次人才（或参照省级人才发放年薪者），通过协议形式柔性引进的校外高层次人才，其他契合水科学研究院学科发展战略与科研攻关需求的高层次专业人才。</w:t>
      </w:r>
    </w:p>
    <w:p w14:paraId="291980D3">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（二）PI团队应符合以下基本条件:</w:t>
      </w:r>
    </w:p>
    <w:p w14:paraId="480DECCE">
      <w:pPr>
        <w:pStyle w:val="4"/>
        <w:keepNext w:val="0"/>
        <w:keepLines w:val="0"/>
        <w:pageBreakBefore w:val="0"/>
        <w:tabs>
          <w:tab w:val="clear" w:pos="1440"/>
        </w:tabs>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eastAsia="zh-CN"/>
        </w:rPr>
        <w:t>1.人员结构合理。</w:t>
      </w:r>
      <w:r>
        <w:rPr>
          <w:rFonts w:hint="default" w:ascii="Times New Roman" w:hAnsi="Times New Roman" w:eastAsia="仿宋_GB2312" w:cs="Times New Roman"/>
          <w:sz w:val="32"/>
          <w:szCs w:val="32"/>
          <w:lang w:eastAsia="zh-CN"/>
        </w:rPr>
        <w:t>团队核心成员不少于5人，注重多学科交叉融合，形成科学合理的专业分工与年龄梯度，40周岁以下青年教师占比不低于2/3。成员须具备较强科研能力，在所属领域取得一定研究成果，且具备较好的合作基础。鼓励与其他高校、科研院所、企业等共同组建团队。</w:t>
      </w:r>
    </w:p>
    <w:p w14:paraId="594264F0">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eastAsia="zh-CN"/>
        </w:rPr>
        <w:t>2.研究方向明确。</w:t>
      </w:r>
      <w:r>
        <w:rPr>
          <w:rFonts w:hint="default" w:ascii="Times New Roman" w:hAnsi="Times New Roman" w:eastAsia="仿宋_GB2312" w:cs="Times New Roman"/>
          <w:sz w:val="32"/>
          <w:szCs w:val="32"/>
          <w:lang w:eastAsia="zh-CN"/>
        </w:rPr>
        <w:t>聚焦国家战略与学科前沿发展需求，确立清晰、稳定的研究方向。团队核心成员的专业背景、研究专长需与申报方向匹配，研究目标集中，成果产出可持续。</w:t>
      </w:r>
    </w:p>
    <w:p w14:paraId="5C03527F">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eastAsia="zh-CN"/>
        </w:rPr>
        <w:t>3.运行管理规范。</w:t>
      </w:r>
      <w:r>
        <w:rPr>
          <w:rFonts w:hint="default" w:ascii="Times New Roman" w:hAnsi="Times New Roman" w:eastAsia="仿宋_GB2312" w:cs="Times New Roman"/>
          <w:sz w:val="32"/>
          <w:szCs w:val="32"/>
          <w:lang w:eastAsia="zh-CN"/>
        </w:rPr>
        <w:t>团队须保持常态化运行，持续推进科研任务。在成果归属、绩效分配、责任共担等关键事项上形成共识。所有成员需严格遵守科研伦理规范，无科研诚信不良记录。</w:t>
      </w:r>
    </w:p>
    <w:p w14:paraId="19104E73">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eastAsia" w:ascii="黑体" w:hAnsi="黑体" w:eastAsia="黑体" w:cs="黑体"/>
          <w:kern w:val="2"/>
          <w:sz w:val="32"/>
          <w:szCs w:val="32"/>
          <w:lang w:eastAsia="zh-CN"/>
        </w:rPr>
        <w:t>第五条</w:t>
      </w:r>
      <w:r>
        <w:rPr>
          <w:rFonts w:hint="default" w:ascii="Times New Roman" w:hAnsi="Times New Roman" w:eastAsia="仿宋_GB2312" w:cs="Times New Roman"/>
          <w:kern w:val="2"/>
          <w:sz w:val="32"/>
          <w:szCs w:val="32"/>
          <w:lang w:eastAsia="zh-CN"/>
        </w:rPr>
        <w:t xml:space="preserve"> PI团队申报遴选程序：</w:t>
      </w:r>
      <w:r>
        <w:rPr>
          <w:rFonts w:hint="default" w:ascii="Times New Roman" w:hAnsi="Times New Roman" w:eastAsia="仿宋_GB2312" w:cs="Times New Roman"/>
          <w:kern w:val="2"/>
          <w:sz w:val="32"/>
          <w:szCs w:val="32"/>
          <w:lang w:eastAsia="zh-CN"/>
        </w:rPr>
        <w:tab/>
      </w:r>
    </w:p>
    <w:p w14:paraId="2D179F1C">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highlight w:val="none"/>
          <w:lang w:eastAsia="zh-CN"/>
        </w:rPr>
        <w:t>（一）</w:t>
      </w:r>
      <w:r>
        <w:rPr>
          <w:rFonts w:hint="default" w:ascii="Times New Roman" w:hAnsi="Times New Roman" w:eastAsia="仿宋_GB2312" w:cs="Times New Roman"/>
          <w:kern w:val="2"/>
          <w:sz w:val="32"/>
          <w:szCs w:val="32"/>
          <w:lang w:eastAsia="zh-CN"/>
        </w:rPr>
        <w:t>申报方式。PI团队填写《浙江水利水电学院水科学研究院PI团队申报书》（简称《申报书》），PI团队成员所在二级教学科研单位签署意见并备案。</w:t>
      </w:r>
    </w:p>
    <w:p w14:paraId="4F24482C">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二</w:t>
      </w:r>
      <w:r>
        <w:rPr>
          <w:rFonts w:hint="default" w:ascii="Times New Roman" w:hAnsi="Times New Roman" w:eastAsia="仿宋_GB2312" w:cs="Times New Roman"/>
          <w:kern w:val="2"/>
          <w:sz w:val="32"/>
          <w:szCs w:val="32"/>
          <w:highlight w:val="none"/>
          <w:lang w:eastAsia="zh-CN"/>
        </w:rPr>
        <w:t>）</w:t>
      </w:r>
      <w:r>
        <w:rPr>
          <w:rFonts w:hint="default" w:ascii="Times New Roman" w:hAnsi="Times New Roman" w:eastAsia="仿宋_GB2312" w:cs="Times New Roman"/>
          <w:kern w:val="2"/>
          <w:sz w:val="32"/>
          <w:szCs w:val="32"/>
          <w:lang w:eastAsia="zh-CN"/>
        </w:rPr>
        <w:t>材料初审。科研处和水科学研究院根据科研团队遴选基本条件，并结合水科学研究院优先发展的特色交叉学科方向，组织对PI团队申报材料进行真实性审核。</w:t>
      </w:r>
    </w:p>
    <w:p w14:paraId="47EB2660">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三</w:t>
      </w:r>
      <w:r>
        <w:rPr>
          <w:rFonts w:hint="default" w:ascii="Times New Roman" w:hAnsi="Times New Roman" w:eastAsia="仿宋_GB2312" w:cs="Times New Roman"/>
          <w:kern w:val="2"/>
          <w:sz w:val="32"/>
          <w:szCs w:val="32"/>
          <w:highlight w:val="none"/>
          <w:lang w:eastAsia="zh-CN"/>
        </w:rPr>
        <w:t>）</w:t>
      </w:r>
      <w:r>
        <w:rPr>
          <w:rFonts w:hint="default" w:ascii="Times New Roman" w:hAnsi="Times New Roman" w:eastAsia="仿宋_GB2312" w:cs="Times New Roman"/>
          <w:kern w:val="2"/>
          <w:sz w:val="32"/>
          <w:szCs w:val="32"/>
          <w:lang w:eastAsia="zh-CN"/>
        </w:rPr>
        <w:t>专家评审。科研处和水科学研究院根据PI团队的研究领域，邀请相关专家组成评审组（数量不少于5人），对申报团队的研究方向、研究基础、建设思路、预期目标、资源需求等进行综合评价。</w:t>
      </w:r>
    </w:p>
    <w:p w14:paraId="5A67DC32">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四</w:t>
      </w:r>
      <w:r>
        <w:rPr>
          <w:rFonts w:hint="default" w:ascii="Times New Roman" w:hAnsi="Times New Roman" w:eastAsia="仿宋_GB2312" w:cs="Times New Roman"/>
          <w:kern w:val="2"/>
          <w:sz w:val="32"/>
          <w:szCs w:val="32"/>
          <w:highlight w:val="none"/>
          <w:lang w:eastAsia="zh-CN"/>
        </w:rPr>
        <w:t>）</w:t>
      </w:r>
      <w:r>
        <w:rPr>
          <w:rFonts w:hint="default" w:ascii="Times New Roman" w:hAnsi="Times New Roman" w:eastAsia="仿宋_GB2312" w:cs="Times New Roman"/>
          <w:kern w:val="2"/>
          <w:sz w:val="32"/>
          <w:szCs w:val="32"/>
          <w:lang w:eastAsia="zh-CN"/>
        </w:rPr>
        <w:t xml:space="preserve"> 直接认定。本校全职引进的省部级以上高层次人才（或参照省级人才发放年薪者），或PI主持在研省部级重点重大科研项目，可直接申请认定。</w:t>
      </w:r>
    </w:p>
    <w:p w14:paraId="5A2EFAC7">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五</w:t>
      </w:r>
      <w:r>
        <w:rPr>
          <w:rFonts w:hint="default" w:ascii="Times New Roman" w:hAnsi="Times New Roman" w:eastAsia="仿宋_GB2312" w:cs="Times New Roman"/>
          <w:kern w:val="2"/>
          <w:sz w:val="32"/>
          <w:szCs w:val="32"/>
          <w:highlight w:val="none"/>
          <w:lang w:eastAsia="zh-CN"/>
        </w:rPr>
        <w:t>）</w:t>
      </w:r>
      <w:r>
        <w:rPr>
          <w:rFonts w:hint="default" w:ascii="Times New Roman" w:hAnsi="Times New Roman" w:eastAsia="仿宋_GB2312" w:cs="Times New Roman"/>
          <w:kern w:val="2"/>
          <w:sz w:val="32"/>
          <w:szCs w:val="32"/>
          <w:lang w:eastAsia="zh-CN"/>
        </w:rPr>
        <w:t xml:space="preserve"> 团队聘任。评审结果公示无异议后，由水科学研究院聘任，并签订《浙江水利水电学院水科学研究院PI团队研究任务书》（简称《任务书》），时间一般为3年。</w:t>
      </w:r>
    </w:p>
    <w:p w14:paraId="444FD95D">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黑体" w:hAnsi="黑体" w:eastAsia="黑体" w:cs="黑体"/>
          <w:kern w:val="2"/>
          <w:sz w:val="32"/>
          <w:szCs w:val="32"/>
          <w:lang w:val="en-US" w:eastAsia="zh-CN" w:bidi="ar-SA"/>
        </w:rPr>
        <w:t>第六条</w:t>
      </w:r>
      <w:r>
        <w:rPr>
          <w:rFonts w:hint="default" w:ascii="Times New Roman" w:hAnsi="Times New Roman" w:eastAsia="仿宋_GB2312" w:cs="Times New Roman"/>
          <w:kern w:val="2"/>
          <w:sz w:val="32"/>
          <w:szCs w:val="32"/>
          <w:lang w:eastAsia="zh-CN"/>
        </w:rPr>
        <w:t xml:space="preserve"> 水科学研究院为PI团队提供必要的科研用房（办公环境布置自行解决），校内不得重复占用资源。PI团队应遵守学校和水科学研究院相关管理规定。</w:t>
      </w:r>
    </w:p>
    <w:p w14:paraId="2E85E8C8">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黑体" w:hAnsi="黑体" w:eastAsia="黑体" w:cs="黑体"/>
          <w:kern w:val="2"/>
          <w:sz w:val="32"/>
          <w:szCs w:val="32"/>
          <w:lang w:eastAsia="zh-CN"/>
        </w:rPr>
        <w:t>第七条</w:t>
      </w:r>
      <w:r>
        <w:rPr>
          <w:rFonts w:hint="default" w:ascii="Times New Roman" w:hAnsi="Times New Roman" w:eastAsia="仿宋_GB2312" w:cs="Times New Roman"/>
          <w:kern w:val="2"/>
          <w:sz w:val="32"/>
          <w:szCs w:val="32"/>
          <w:lang w:eastAsia="zh-CN"/>
        </w:rPr>
        <w:t>PI负责团队日常管理，按照《任务书》要求，积极组织开展科学研究。</w:t>
      </w:r>
    </w:p>
    <w:p w14:paraId="00F58279">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黑体" w:hAnsi="黑体" w:eastAsia="黑体" w:cs="黑体"/>
          <w:kern w:val="2"/>
          <w:sz w:val="32"/>
          <w:szCs w:val="32"/>
          <w:lang w:eastAsia="zh-CN"/>
        </w:rPr>
        <w:t>第八条</w:t>
      </w:r>
      <w:r>
        <w:rPr>
          <w:rFonts w:hint="default" w:ascii="Times New Roman" w:hAnsi="Times New Roman" w:eastAsia="仿宋_GB2312" w:cs="Times New Roman"/>
          <w:kern w:val="2"/>
          <w:sz w:val="32"/>
          <w:szCs w:val="32"/>
          <w:lang w:eastAsia="zh-CN"/>
        </w:rPr>
        <w:t xml:space="preserve"> 加强水科学研究院与各教学科研单位合作，通过资源共享、优势互补，协同推进 PI 团队科研攻关。鼓励教师以项目合作、兼职聘用等形式参与 PI 团队研究工作。</w:t>
      </w:r>
    </w:p>
    <w:p w14:paraId="6862CA06">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黑体" w:hAnsi="黑体" w:eastAsia="黑体" w:cs="黑体"/>
          <w:kern w:val="2"/>
          <w:sz w:val="32"/>
          <w:szCs w:val="32"/>
          <w:lang w:eastAsia="zh-CN"/>
        </w:rPr>
        <w:t>第九条</w:t>
      </w:r>
      <w:r>
        <w:rPr>
          <w:rFonts w:hint="default" w:ascii="Times New Roman" w:hAnsi="Times New Roman" w:eastAsia="仿宋_GB2312" w:cs="Times New Roman"/>
          <w:kern w:val="2"/>
          <w:sz w:val="32"/>
          <w:szCs w:val="32"/>
          <w:lang w:eastAsia="zh-CN"/>
        </w:rPr>
        <w:t xml:space="preserve"> 水科学研究院和各二级教学科研单位可重复计算年度单位科研考核业绩。学校竞争性资源可向水科学研究院适当倾斜。</w:t>
      </w:r>
    </w:p>
    <w:p w14:paraId="4D925331">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textAlignment w:val="auto"/>
        <w:rPr>
          <w:rFonts w:hint="default" w:ascii="黑体" w:hAnsi="黑体" w:eastAsia="黑体" w:cs="黑体"/>
          <w:kern w:val="2"/>
          <w:sz w:val="32"/>
          <w:szCs w:val="32"/>
          <w:lang w:eastAsia="zh-CN"/>
        </w:rPr>
      </w:pPr>
      <w:r>
        <w:rPr>
          <w:rFonts w:hint="default" w:ascii="黑体" w:hAnsi="黑体" w:eastAsia="黑体" w:cs="黑体"/>
          <w:kern w:val="2"/>
          <w:sz w:val="32"/>
          <w:szCs w:val="32"/>
          <w:lang w:eastAsia="zh-CN"/>
        </w:rPr>
        <w:t>第</w:t>
      </w:r>
      <w:r>
        <w:rPr>
          <w:rFonts w:hint="default" w:ascii="Times New Roman" w:hAnsi="Times New Roman" w:eastAsia="黑体" w:cs="Times New Roman"/>
          <w:kern w:val="2"/>
          <w:sz w:val="32"/>
          <w:szCs w:val="32"/>
          <w:lang w:eastAsia="zh-CN"/>
        </w:rPr>
        <w:t>三章</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黑体" w:cs="Times New Roman"/>
          <w:kern w:val="2"/>
          <w:sz w:val="32"/>
          <w:szCs w:val="32"/>
          <w:lang w:eastAsia="zh-CN"/>
        </w:rPr>
        <w:t xml:space="preserve"> PI团队</w:t>
      </w:r>
      <w:r>
        <w:rPr>
          <w:rFonts w:hint="default" w:ascii="黑体" w:hAnsi="黑体" w:eastAsia="黑体" w:cs="黑体"/>
          <w:kern w:val="2"/>
          <w:sz w:val="32"/>
          <w:szCs w:val="32"/>
          <w:lang w:eastAsia="zh-CN"/>
        </w:rPr>
        <w:t>考核</w:t>
      </w:r>
    </w:p>
    <w:p w14:paraId="6ABF92E0">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黑体" w:hAnsi="黑体" w:eastAsia="黑体" w:cs="黑体"/>
          <w:kern w:val="2"/>
          <w:sz w:val="32"/>
          <w:szCs w:val="32"/>
          <w:lang w:eastAsia="zh-CN"/>
        </w:rPr>
        <w:t xml:space="preserve">第十条 </w:t>
      </w:r>
      <w:r>
        <w:rPr>
          <w:rFonts w:hint="default" w:ascii="Times New Roman" w:hAnsi="Times New Roman" w:eastAsia="仿宋_GB2312" w:cs="Times New Roman"/>
          <w:kern w:val="2"/>
          <w:sz w:val="32"/>
          <w:szCs w:val="32"/>
          <w:lang w:eastAsia="zh-CN"/>
        </w:rPr>
        <w:t>水科学研究院做好PI团队年度评估和期满考核工作，考核结果作为是否继续入驻的依据。</w:t>
      </w:r>
    </w:p>
    <w:p w14:paraId="0389D373">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highlight w:val="none"/>
          <w:lang w:eastAsia="zh-CN"/>
        </w:rPr>
      </w:pPr>
      <w:r>
        <w:rPr>
          <w:rFonts w:hint="eastAsia" w:ascii="黑体" w:hAnsi="黑体" w:eastAsia="黑体" w:cs="黑体"/>
          <w:kern w:val="2"/>
          <w:sz w:val="32"/>
          <w:szCs w:val="32"/>
          <w:highlight w:val="none"/>
          <w:lang w:eastAsia="zh-CN"/>
        </w:rPr>
        <w:t>第十一条</w:t>
      </w:r>
      <w:r>
        <w:rPr>
          <w:rFonts w:hint="default" w:ascii="Times New Roman" w:hAnsi="Times New Roman" w:eastAsia="仿宋_GB2312" w:cs="Times New Roman"/>
          <w:kern w:val="2"/>
          <w:sz w:val="32"/>
          <w:szCs w:val="32"/>
          <w:highlight w:val="none"/>
          <w:lang w:eastAsia="zh-CN"/>
        </w:rPr>
        <w:t xml:space="preserve"> PI团队根据《任务书》填报《浙江水利水电学院水科学研究院年度评估表》，由水科学研究院核实审定。聘期期满考核按照以下标准执行。</w:t>
      </w:r>
    </w:p>
    <w:p w14:paraId="2AEA1B4E">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（一）取得如下成果之一认定为聘期考核合格：</w:t>
      </w:r>
    </w:p>
    <w:p w14:paraId="58946B11">
      <w:pPr>
        <w:pStyle w:val="12"/>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707" w:firstLineChars="221"/>
        <w:jc w:val="both"/>
        <w:textAlignment w:val="auto"/>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1.主持或参与获得省部级及以上政府奖（其中省级奖项我校单位排名须前5）1项以上；</w:t>
      </w:r>
    </w:p>
    <w:p w14:paraId="50DC636F">
      <w:pPr>
        <w:pStyle w:val="12"/>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707" w:firstLineChars="221"/>
        <w:jc w:val="both"/>
        <w:textAlignment w:val="auto"/>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2.主持承担A4-4及以上科研项目1项（含我校教师依托企业牵头申报，且学校为第二完成单位的项目）或国家自然科学基金青年基金2项, 不含外单位转入项目；</w:t>
      </w:r>
    </w:p>
    <w:p w14:paraId="7154270B">
      <w:pPr>
        <w:pStyle w:val="12"/>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707" w:firstLineChars="221"/>
        <w:jc w:val="both"/>
        <w:textAlignment w:val="auto"/>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3.年均到账科研经费不低于1万元/平方米；</w:t>
      </w:r>
    </w:p>
    <w:p w14:paraId="1E88DE0C">
      <w:pPr>
        <w:pStyle w:val="12"/>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707" w:firstLineChars="221"/>
        <w:jc w:val="both"/>
        <w:textAlignment w:val="auto"/>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4.PI作为第一作者或通讯作者发表B类及以上论文（不含CSCD及SCI/SSCI 三区、四区论文）或B类及以上专著，不少于6篇（部）。</w:t>
      </w:r>
    </w:p>
    <w:p w14:paraId="3805835B">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 xml:space="preserve">（二）有下列情形之一的认定为聘期考核不合格： </w:t>
      </w:r>
    </w:p>
    <w:p w14:paraId="468D03A3">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707" w:firstLineChars="221"/>
        <w:jc w:val="both"/>
        <w:textAlignment w:val="auto"/>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1.未达到合格条件；</w:t>
      </w:r>
    </w:p>
    <w:p w14:paraId="3F343830">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707" w:firstLineChars="221"/>
        <w:jc w:val="both"/>
        <w:textAlignment w:val="auto"/>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2.不参与PI团队评估；</w:t>
      </w:r>
    </w:p>
    <w:p w14:paraId="4474CEBC">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707" w:firstLineChars="221"/>
        <w:jc w:val="both"/>
        <w:textAlignment w:val="auto"/>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3.PI团队成员出现违反学术伦理道德或者学术不端等行为。</w:t>
      </w:r>
    </w:p>
    <w:p w14:paraId="681FB25F">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highlight w:val="none"/>
          <w:lang w:eastAsia="zh-CN"/>
        </w:rPr>
      </w:pPr>
      <w:r>
        <w:rPr>
          <w:rFonts w:hint="eastAsia" w:ascii="黑体" w:hAnsi="黑体" w:eastAsia="黑体" w:cs="黑体"/>
          <w:kern w:val="2"/>
          <w:sz w:val="32"/>
          <w:szCs w:val="32"/>
          <w:highlight w:val="none"/>
          <w:lang w:eastAsia="zh-CN"/>
        </w:rPr>
        <w:t>第十二条</w:t>
      </w:r>
      <w:r>
        <w:rPr>
          <w:rFonts w:hint="default" w:ascii="Times New Roman" w:hAnsi="Times New Roman" w:eastAsia="仿宋_GB2312" w:cs="Times New Roman"/>
          <w:kern w:val="2"/>
          <w:sz w:val="32"/>
          <w:szCs w:val="32"/>
          <w:highlight w:val="none"/>
          <w:lang w:eastAsia="zh-CN"/>
        </w:rPr>
        <w:t xml:space="preserve"> 水科学研究院严格落实PI团队考核管理机制，对年度工作滞后的团队，及时开展针对性督促指导；对于期满考核未合格的团队，严格按照《任务书》约定启动退出程序。</w:t>
      </w:r>
    </w:p>
    <w:p w14:paraId="78DF2A64">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textAlignment w:val="auto"/>
        <w:rPr>
          <w:rFonts w:hint="default" w:ascii="黑体" w:hAnsi="黑体" w:eastAsia="黑体" w:cs="黑体"/>
          <w:kern w:val="2"/>
          <w:sz w:val="32"/>
          <w:szCs w:val="32"/>
          <w:lang w:eastAsia="zh-CN"/>
        </w:rPr>
      </w:pPr>
      <w:r>
        <w:rPr>
          <w:rFonts w:hint="default" w:ascii="黑体" w:hAnsi="黑体" w:eastAsia="黑体" w:cs="黑体"/>
          <w:kern w:val="2"/>
          <w:sz w:val="32"/>
          <w:szCs w:val="32"/>
          <w:lang w:eastAsia="zh-CN"/>
        </w:rPr>
        <w:t>第四章 附则</w:t>
      </w:r>
    </w:p>
    <w:p w14:paraId="18783567">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黑体" w:hAnsi="黑体" w:eastAsia="黑体" w:cs="黑体"/>
          <w:kern w:val="2"/>
          <w:sz w:val="32"/>
          <w:szCs w:val="32"/>
          <w:highlight w:val="none"/>
          <w:lang w:val="en-US" w:eastAsia="zh-CN" w:bidi="ar-SA"/>
        </w:rPr>
        <w:t xml:space="preserve">第十三条 </w:t>
      </w:r>
      <w:r>
        <w:rPr>
          <w:rFonts w:hint="default" w:ascii="Times New Roman" w:hAnsi="Times New Roman" w:eastAsia="仿宋_GB2312" w:cs="Times New Roman"/>
          <w:kern w:val="2"/>
          <w:sz w:val="32"/>
          <w:szCs w:val="32"/>
          <w:lang w:eastAsia="zh-CN"/>
        </w:rPr>
        <w:t xml:space="preserve">本办法由科研处、水科学研究院负责解释。 </w:t>
      </w:r>
    </w:p>
    <w:p w14:paraId="56A57799">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黑体" w:hAnsi="黑体" w:eastAsia="黑体" w:cs="黑体"/>
          <w:kern w:val="2"/>
          <w:sz w:val="32"/>
          <w:szCs w:val="32"/>
          <w:highlight w:val="none"/>
          <w:lang w:val="en-US" w:eastAsia="zh-CN" w:bidi="ar-SA"/>
        </w:rPr>
        <w:t>第十四条</w:t>
      </w:r>
      <w:r>
        <w:rPr>
          <w:rFonts w:hint="default" w:ascii="Times New Roman" w:hAnsi="Times New Roman" w:eastAsia="仿宋_GB2312" w:cs="Times New Roman"/>
          <w:kern w:val="2"/>
          <w:sz w:val="32"/>
          <w:szCs w:val="32"/>
          <w:lang w:eastAsia="zh-CN"/>
        </w:rPr>
        <w:t xml:space="preserve"> 本办法自发布之日起执行。</w:t>
      </w:r>
    </w:p>
    <w:p w14:paraId="24EA17DA">
      <w:pPr>
        <w:pStyle w:val="4"/>
        <w:keepNext w:val="0"/>
        <w:keepLines w:val="0"/>
        <w:pageBreakBefore w:val="0"/>
        <w:kinsoku/>
        <w:wordWrap/>
        <w:overflowPunct/>
        <w:topLinePunct w:val="0"/>
        <w:autoSpaceDE/>
        <w:autoSpaceDN/>
        <w:bidi w:val="0"/>
        <w:adjustRightInd/>
        <w:spacing w:before="0" w:line="560" w:lineRule="exact"/>
        <w:ind w:left="0"/>
        <w:jc w:val="both"/>
        <w:textAlignment w:val="auto"/>
        <w:rPr>
          <w:rFonts w:hint="default" w:ascii="Times New Roman" w:hAnsi="Times New Roman" w:eastAsia="仿宋_GB2312" w:cs="Times New Roman"/>
          <w:sz w:val="32"/>
          <w:szCs w:val="32"/>
          <w:lang w:eastAsia="zh-CN"/>
        </w:rPr>
      </w:pPr>
    </w:p>
    <w:p w14:paraId="32419A64">
      <w:pPr>
        <w:pStyle w:val="4"/>
        <w:keepNext w:val="0"/>
        <w:keepLines w:val="0"/>
        <w:pageBreakBefore w:val="0"/>
        <w:kinsoku/>
        <w:wordWrap/>
        <w:overflowPunct/>
        <w:topLinePunct w:val="0"/>
        <w:autoSpaceDE/>
        <w:autoSpaceDN/>
        <w:bidi w:val="0"/>
        <w:adjustRightInd/>
        <w:spacing w:before="0" w:line="560" w:lineRule="exact"/>
        <w:ind w:left="0"/>
        <w:jc w:val="both"/>
        <w:textAlignment w:val="auto"/>
        <w:rPr>
          <w:rFonts w:hint="default" w:ascii="Times New Roman" w:hAnsi="Times New Roman" w:eastAsia="仿宋_GB2312" w:cs="Times New Roman"/>
          <w:sz w:val="32"/>
          <w:szCs w:val="32"/>
          <w:lang w:eastAsia="zh-CN"/>
        </w:rPr>
      </w:pPr>
    </w:p>
    <w:p w14:paraId="5EA99C7E">
      <w:pPr>
        <w:pStyle w:val="4"/>
        <w:keepNext w:val="0"/>
        <w:keepLines w:val="0"/>
        <w:pageBreakBefore w:val="0"/>
        <w:kinsoku/>
        <w:wordWrap/>
        <w:overflowPunct/>
        <w:topLinePunct w:val="0"/>
        <w:autoSpaceDE/>
        <w:autoSpaceDN/>
        <w:bidi w:val="0"/>
        <w:adjustRightInd/>
        <w:spacing w:before="0" w:line="560" w:lineRule="exact"/>
        <w:ind w:left="0"/>
        <w:jc w:val="both"/>
        <w:textAlignment w:val="auto"/>
        <w:rPr>
          <w:rFonts w:hint="default" w:ascii="Times New Roman" w:hAnsi="Times New Roman" w:eastAsia="仿宋_GB2312" w:cs="Times New Roman"/>
          <w:sz w:val="32"/>
          <w:szCs w:val="32"/>
          <w:lang w:eastAsia="zh-CN"/>
        </w:rPr>
      </w:pPr>
    </w:p>
    <w:p w14:paraId="1C5A1179">
      <w:pPr>
        <w:pStyle w:val="4"/>
        <w:keepNext w:val="0"/>
        <w:keepLines w:val="0"/>
        <w:pageBreakBefore w:val="0"/>
        <w:kinsoku/>
        <w:wordWrap/>
        <w:overflowPunct/>
        <w:topLinePunct w:val="0"/>
        <w:autoSpaceDE/>
        <w:autoSpaceDN/>
        <w:bidi w:val="0"/>
        <w:adjustRightInd/>
        <w:spacing w:before="0" w:line="560" w:lineRule="exact"/>
        <w:ind w:left="0"/>
        <w:jc w:val="both"/>
        <w:textAlignment w:val="auto"/>
        <w:rPr>
          <w:rFonts w:hint="default" w:ascii="Times New Roman" w:hAnsi="Times New Roman" w:eastAsia="仿宋_GB2312" w:cs="Times New Roman"/>
          <w:sz w:val="32"/>
          <w:szCs w:val="32"/>
          <w:lang w:eastAsia="zh-CN"/>
        </w:rPr>
      </w:pPr>
    </w:p>
    <w:p w14:paraId="43A1D5EB">
      <w:pPr>
        <w:keepNext w:val="0"/>
        <w:keepLines w:val="0"/>
        <w:pageBreakBefore w:val="0"/>
        <w:kinsoku/>
        <w:wordWrap/>
        <w:overflowPunct/>
        <w:topLinePunct w:val="0"/>
        <w:autoSpaceDE/>
        <w:autoSpaceDN/>
        <w:bidi w:val="0"/>
        <w:adjustRightInd/>
        <w:spacing w:line="560" w:lineRule="exact"/>
        <w:ind w:left="0"/>
        <w:jc w:val="both"/>
        <w:textAlignment w:val="auto"/>
        <w:rPr>
          <w:rFonts w:hint="default" w:ascii="Times New Roman" w:hAnsi="Times New Roman" w:eastAsia="仿宋_GB2312" w:cs="Times New Roman"/>
          <w:sz w:val="32"/>
          <w:szCs w:val="32"/>
          <w:lang w:eastAsia="zh-CN"/>
        </w:rPr>
      </w:pPr>
    </w:p>
    <w:p w14:paraId="7F70FAA3">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p>
    <w:p w14:paraId="740FAED2">
      <w:pPr>
        <w:keepNext w:val="0"/>
        <w:keepLines w:val="0"/>
        <w:pageBreakBefore w:val="0"/>
        <w:widowControl w:val="0"/>
        <w:tabs>
          <w:tab w:val="clear" w:pos="1440"/>
        </w:tabs>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kern w:val="2"/>
          <w:sz w:val="32"/>
          <w:szCs w:val="32"/>
          <w:lang w:eastAsia="zh-CN"/>
        </w:rPr>
      </w:pPr>
    </w:p>
    <w:p w14:paraId="0AF1250A">
      <w:pPr>
        <w:pStyle w:val="4"/>
        <w:keepNext w:val="0"/>
        <w:keepLines w:val="0"/>
        <w:pageBreakBefore w:val="0"/>
        <w:kinsoku/>
        <w:wordWrap/>
        <w:overflowPunct/>
        <w:topLinePunct w:val="0"/>
        <w:autoSpaceDE/>
        <w:autoSpaceDN/>
        <w:bidi w:val="0"/>
        <w:adjustRightInd/>
        <w:spacing w:before="0" w:line="560" w:lineRule="exact"/>
        <w:ind w:left="0" w:firstLine="640" w:firstLineChars="200"/>
        <w:jc w:val="both"/>
        <w:textAlignment w:val="auto"/>
        <w:rPr>
          <w:rFonts w:hint="default" w:ascii="Times New Roman" w:hAnsi="Times New Roman" w:eastAsia="仿宋_GB2312" w:cs="Times New Roman"/>
          <w:kern w:val="2"/>
          <w:sz w:val="32"/>
          <w:szCs w:val="32"/>
          <w:lang w:eastAsia="zh-CN"/>
        </w:rPr>
      </w:pPr>
    </w:p>
    <w:p w14:paraId="32987C67">
      <w:pPr>
        <w:pStyle w:val="4"/>
        <w:keepNext w:val="0"/>
        <w:keepLines w:val="0"/>
        <w:pageBreakBefore w:val="0"/>
        <w:kinsoku/>
        <w:wordWrap/>
        <w:overflowPunct/>
        <w:topLinePunct w:val="0"/>
        <w:autoSpaceDE/>
        <w:autoSpaceDN/>
        <w:bidi w:val="0"/>
        <w:adjustRightInd/>
        <w:spacing w:before="0" w:line="560" w:lineRule="exact"/>
        <w:ind w:left="0"/>
        <w:jc w:val="both"/>
        <w:textAlignment w:val="auto"/>
        <w:rPr>
          <w:rFonts w:hint="default" w:ascii="Times New Roman" w:hAnsi="Times New Roman" w:eastAsia="仿宋_GB2312" w:cs="Times New Roman"/>
          <w:sz w:val="32"/>
          <w:szCs w:val="32"/>
          <w:lang w:eastAsia="zh-CN"/>
        </w:rPr>
      </w:pPr>
    </w:p>
    <w:sectPr>
      <w:footerReference r:id="rId6" w:type="default"/>
      <w:headerReference r:id="rId5" w:type="even"/>
      <w:footerReference r:id="rId7" w:type="even"/>
      <w:pgSz w:w="11910" w:h="16840"/>
      <w:pgMar w:top="2154" w:right="1502" w:bottom="1984" w:left="1502" w:header="0" w:footer="964"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AB658">
    <w:pPr>
      <w:pStyle w:val="6"/>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EC6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6FE07">
    <w:pP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MDIyZTVmYTJmMjY4MTg3YzA4M2RlZDNjNTdlYzAifQ=="/>
    <w:docVar w:name="KSO_WPS_MARK_KEY" w:val="daaa5cff-1e4f-416b-a0af-1d5c4b412477"/>
  </w:docVars>
  <w:rsids>
    <w:rsidRoot w:val="00F25EEF"/>
    <w:rsid w:val="000023EF"/>
    <w:rsid w:val="00004040"/>
    <w:rsid w:val="0000658E"/>
    <w:rsid w:val="00006CEF"/>
    <w:rsid w:val="00017824"/>
    <w:rsid w:val="000240D7"/>
    <w:rsid w:val="00025E7C"/>
    <w:rsid w:val="00027555"/>
    <w:rsid w:val="00033311"/>
    <w:rsid w:val="00042A4B"/>
    <w:rsid w:val="00043E64"/>
    <w:rsid w:val="0004486C"/>
    <w:rsid w:val="00047654"/>
    <w:rsid w:val="00051323"/>
    <w:rsid w:val="00054581"/>
    <w:rsid w:val="00062432"/>
    <w:rsid w:val="00064BAE"/>
    <w:rsid w:val="00066C8C"/>
    <w:rsid w:val="00070C08"/>
    <w:rsid w:val="000715E4"/>
    <w:rsid w:val="00075131"/>
    <w:rsid w:val="00082DCF"/>
    <w:rsid w:val="00092114"/>
    <w:rsid w:val="0009294A"/>
    <w:rsid w:val="00093FE0"/>
    <w:rsid w:val="00094F85"/>
    <w:rsid w:val="000965CE"/>
    <w:rsid w:val="000A0EFD"/>
    <w:rsid w:val="000A20B3"/>
    <w:rsid w:val="000A29A7"/>
    <w:rsid w:val="000A3F55"/>
    <w:rsid w:val="000A41B6"/>
    <w:rsid w:val="000A42AF"/>
    <w:rsid w:val="000A6D71"/>
    <w:rsid w:val="000B0BB9"/>
    <w:rsid w:val="000B38A5"/>
    <w:rsid w:val="000B4B18"/>
    <w:rsid w:val="000B5DE0"/>
    <w:rsid w:val="000C0DD7"/>
    <w:rsid w:val="000C1C7C"/>
    <w:rsid w:val="000C4537"/>
    <w:rsid w:val="000C5DF9"/>
    <w:rsid w:val="000D05E9"/>
    <w:rsid w:val="000D1B16"/>
    <w:rsid w:val="000D24BB"/>
    <w:rsid w:val="000D3C81"/>
    <w:rsid w:val="000D4DF4"/>
    <w:rsid w:val="000D5EB6"/>
    <w:rsid w:val="000E6DCE"/>
    <w:rsid w:val="000F2088"/>
    <w:rsid w:val="000F214A"/>
    <w:rsid w:val="000F4A62"/>
    <w:rsid w:val="000F4D17"/>
    <w:rsid w:val="0010450D"/>
    <w:rsid w:val="00105C31"/>
    <w:rsid w:val="0010689D"/>
    <w:rsid w:val="00110A9D"/>
    <w:rsid w:val="001135C9"/>
    <w:rsid w:val="00117391"/>
    <w:rsid w:val="00122CB9"/>
    <w:rsid w:val="00123D2A"/>
    <w:rsid w:val="001304E2"/>
    <w:rsid w:val="001313D9"/>
    <w:rsid w:val="00135784"/>
    <w:rsid w:val="00137053"/>
    <w:rsid w:val="001376C9"/>
    <w:rsid w:val="001431A2"/>
    <w:rsid w:val="001471DD"/>
    <w:rsid w:val="0014739F"/>
    <w:rsid w:val="0015059B"/>
    <w:rsid w:val="00156D96"/>
    <w:rsid w:val="001646F0"/>
    <w:rsid w:val="00170455"/>
    <w:rsid w:val="001712CC"/>
    <w:rsid w:val="00173F70"/>
    <w:rsid w:val="00177BB6"/>
    <w:rsid w:val="0018145C"/>
    <w:rsid w:val="00182BAF"/>
    <w:rsid w:val="001841E8"/>
    <w:rsid w:val="00186B95"/>
    <w:rsid w:val="001A2847"/>
    <w:rsid w:val="001B1352"/>
    <w:rsid w:val="001B5C97"/>
    <w:rsid w:val="001B6071"/>
    <w:rsid w:val="001C0E3E"/>
    <w:rsid w:val="001C2291"/>
    <w:rsid w:val="001C2764"/>
    <w:rsid w:val="001C5741"/>
    <w:rsid w:val="001C62A1"/>
    <w:rsid w:val="001C75FC"/>
    <w:rsid w:val="001C76E3"/>
    <w:rsid w:val="001D2ED2"/>
    <w:rsid w:val="001D3D70"/>
    <w:rsid w:val="001D6A91"/>
    <w:rsid w:val="001D6B05"/>
    <w:rsid w:val="001E0FC9"/>
    <w:rsid w:val="001E5020"/>
    <w:rsid w:val="001E6603"/>
    <w:rsid w:val="001F3BB0"/>
    <w:rsid w:val="001F52B6"/>
    <w:rsid w:val="001F7F7A"/>
    <w:rsid w:val="0020031A"/>
    <w:rsid w:val="00210EC2"/>
    <w:rsid w:val="0021131E"/>
    <w:rsid w:val="00216801"/>
    <w:rsid w:val="00217747"/>
    <w:rsid w:val="002177FB"/>
    <w:rsid w:val="00226476"/>
    <w:rsid w:val="002347C4"/>
    <w:rsid w:val="0023589B"/>
    <w:rsid w:val="002408BF"/>
    <w:rsid w:val="002526FF"/>
    <w:rsid w:val="00252F14"/>
    <w:rsid w:val="00260295"/>
    <w:rsid w:val="00262480"/>
    <w:rsid w:val="00264F16"/>
    <w:rsid w:val="00265496"/>
    <w:rsid w:val="00266AD6"/>
    <w:rsid w:val="00267A39"/>
    <w:rsid w:val="00272ED3"/>
    <w:rsid w:val="00272F51"/>
    <w:rsid w:val="00275892"/>
    <w:rsid w:val="002759AF"/>
    <w:rsid w:val="00277968"/>
    <w:rsid w:val="00282AB4"/>
    <w:rsid w:val="00287DFC"/>
    <w:rsid w:val="00292380"/>
    <w:rsid w:val="00294BB1"/>
    <w:rsid w:val="00295855"/>
    <w:rsid w:val="00295D64"/>
    <w:rsid w:val="0029694B"/>
    <w:rsid w:val="00297AB1"/>
    <w:rsid w:val="002A0A32"/>
    <w:rsid w:val="002A395A"/>
    <w:rsid w:val="002A3CDA"/>
    <w:rsid w:val="002A5F62"/>
    <w:rsid w:val="002A642D"/>
    <w:rsid w:val="002A7AF4"/>
    <w:rsid w:val="002B6460"/>
    <w:rsid w:val="002B7E1D"/>
    <w:rsid w:val="002C2549"/>
    <w:rsid w:val="002C433C"/>
    <w:rsid w:val="002C6330"/>
    <w:rsid w:val="002D0641"/>
    <w:rsid w:val="002D1A8E"/>
    <w:rsid w:val="002E44FF"/>
    <w:rsid w:val="002E53DC"/>
    <w:rsid w:val="002F08ED"/>
    <w:rsid w:val="002F192E"/>
    <w:rsid w:val="003023A7"/>
    <w:rsid w:val="00304C2E"/>
    <w:rsid w:val="0031210E"/>
    <w:rsid w:val="00314CFA"/>
    <w:rsid w:val="00315068"/>
    <w:rsid w:val="003237F8"/>
    <w:rsid w:val="00324FAE"/>
    <w:rsid w:val="00326FF0"/>
    <w:rsid w:val="003276CB"/>
    <w:rsid w:val="00331246"/>
    <w:rsid w:val="00331B4C"/>
    <w:rsid w:val="00331FEB"/>
    <w:rsid w:val="00332AB0"/>
    <w:rsid w:val="0033324F"/>
    <w:rsid w:val="0034169E"/>
    <w:rsid w:val="00341CD4"/>
    <w:rsid w:val="00342DA6"/>
    <w:rsid w:val="00345CB7"/>
    <w:rsid w:val="00346140"/>
    <w:rsid w:val="003505B8"/>
    <w:rsid w:val="003506D2"/>
    <w:rsid w:val="00350D09"/>
    <w:rsid w:val="00352739"/>
    <w:rsid w:val="0035287E"/>
    <w:rsid w:val="00357C62"/>
    <w:rsid w:val="00361657"/>
    <w:rsid w:val="003626F7"/>
    <w:rsid w:val="003629B9"/>
    <w:rsid w:val="00376615"/>
    <w:rsid w:val="00376735"/>
    <w:rsid w:val="00376E47"/>
    <w:rsid w:val="00382125"/>
    <w:rsid w:val="00382B95"/>
    <w:rsid w:val="00385D66"/>
    <w:rsid w:val="00393BF3"/>
    <w:rsid w:val="003A27E9"/>
    <w:rsid w:val="003A57E5"/>
    <w:rsid w:val="003B3618"/>
    <w:rsid w:val="003B36FD"/>
    <w:rsid w:val="003B701E"/>
    <w:rsid w:val="003C030F"/>
    <w:rsid w:val="003C5733"/>
    <w:rsid w:val="003C62D9"/>
    <w:rsid w:val="003D2A7B"/>
    <w:rsid w:val="003E047E"/>
    <w:rsid w:val="003E31BA"/>
    <w:rsid w:val="003E780E"/>
    <w:rsid w:val="003F30BD"/>
    <w:rsid w:val="003F4D46"/>
    <w:rsid w:val="003F62B2"/>
    <w:rsid w:val="004006E2"/>
    <w:rsid w:val="004101E2"/>
    <w:rsid w:val="00410B49"/>
    <w:rsid w:val="00416966"/>
    <w:rsid w:val="00417746"/>
    <w:rsid w:val="0042027A"/>
    <w:rsid w:val="00422E05"/>
    <w:rsid w:val="00423EE8"/>
    <w:rsid w:val="00426061"/>
    <w:rsid w:val="0042657E"/>
    <w:rsid w:val="00434577"/>
    <w:rsid w:val="00434B0F"/>
    <w:rsid w:val="0043621F"/>
    <w:rsid w:val="00436BCE"/>
    <w:rsid w:val="00441999"/>
    <w:rsid w:val="004430BF"/>
    <w:rsid w:val="00443C5D"/>
    <w:rsid w:val="00445CC4"/>
    <w:rsid w:val="0044720D"/>
    <w:rsid w:val="00453C38"/>
    <w:rsid w:val="0045515D"/>
    <w:rsid w:val="0045709C"/>
    <w:rsid w:val="00461F98"/>
    <w:rsid w:val="0046276B"/>
    <w:rsid w:val="00462EAB"/>
    <w:rsid w:val="00463B89"/>
    <w:rsid w:val="00464C82"/>
    <w:rsid w:val="0046509B"/>
    <w:rsid w:val="00465C90"/>
    <w:rsid w:val="0046621B"/>
    <w:rsid w:val="00474FDD"/>
    <w:rsid w:val="004926C9"/>
    <w:rsid w:val="0049553B"/>
    <w:rsid w:val="00495BC4"/>
    <w:rsid w:val="004A392C"/>
    <w:rsid w:val="004B1C4E"/>
    <w:rsid w:val="004B29B2"/>
    <w:rsid w:val="004B2B1C"/>
    <w:rsid w:val="004B3171"/>
    <w:rsid w:val="004B60A0"/>
    <w:rsid w:val="004B6150"/>
    <w:rsid w:val="004B7409"/>
    <w:rsid w:val="004C04AB"/>
    <w:rsid w:val="004C1029"/>
    <w:rsid w:val="004C2746"/>
    <w:rsid w:val="004C2A66"/>
    <w:rsid w:val="004C2F04"/>
    <w:rsid w:val="004C5424"/>
    <w:rsid w:val="004D3F60"/>
    <w:rsid w:val="004D5CF0"/>
    <w:rsid w:val="004D60E3"/>
    <w:rsid w:val="004E0BAD"/>
    <w:rsid w:val="004E101C"/>
    <w:rsid w:val="004F2692"/>
    <w:rsid w:val="004F2B83"/>
    <w:rsid w:val="004F32D9"/>
    <w:rsid w:val="004F35CC"/>
    <w:rsid w:val="004F5A5C"/>
    <w:rsid w:val="004F5ED7"/>
    <w:rsid w:val="004F79EA"/>
    <w:rsid w:val="00501703"/>
    <w:rsid w:val="005077A8"/>
    <w:rsid w:val="00510F73"/>
    <w:rsid w:val="005143BE"/>
    <w:rsid w:val="00514F82"/>
    <w:rsid w:val="00516A71"/>
    <w:rsid w:val="005260BB"/>
    <w:rsid w:val="005263F5"/>
    <w:rsid w:val="00532A63"/>
    <w:rsid w:val="005343AD"/>
    <w:rsid w:val="0053450A"/>
    <w:rsid w:val="0054115B"/>
    <w:rsid w:val="00542BD3"/>
    <w:rsid w:val="00546265"/>
    <w:rsid w:val="00552F39"/>
    <w:rsid w:val="00554BF6"/>
    <w:rsid w:val="00557877"/>
    <w:rsid w:val="005600C9"/>
    <w:rsid w:val="00562FC0"/>
    <w:rsid w:val="00563689"/>
    <w:rsid w:val="00565B18"/>
    <w:rsid w:val="00567FF3"/>
    <w:rsid w:val="005721FC"/>
    <w:rsid w:val="00575970"/>
    <w:rsid w:val="00581D05"/>
    <w:rsid w:val="00584987"/>
    <w:rsid w:val="00590F0A"/>
    <w:rsid w:val="005911DF"/>
    <w:rsid w:val="005B0FBD"/>
    <w:rsid w:val="005B26B9"/>
    <w:rsid w:val="005B4905"/>
    <w:rsid w:val="005B7A15"/>
    <w:rsid w:val="005C0B1F"/>
    <w:rsid w:val="005C3E10"/>
    <w:rsid w:val="005C640E"/>
    <w:rsid w:val="005C7032"/>
    <w:rsid w:val="005C7127"/>
    <w:rsid w:val="005D3ABE"/>
    <w:rsid w:val="005E1BF2"/>
    <w:rsid w:val="005E2468"/>
    <w:rsid w:val="005E7C54"/>
    <w:rsid w:val="005F04EF"/>
    <w:rsid w:val="005F354C"/>
    <w:rsid w:val="005F7009"/>
    <w:rsid w:val="00600A45"/>
    <w:rsid w:val="00603EB6"/>
    <w:rsid w:val="0060688C"/>
    <w:rsid w:val="00613835"/>
    <w:rsid w:val="00624C86"/>
    <w:rsid w:val="006255C0"/>
    <w:rsid w:val="006263CA"/>
    <w:rsid w:val="0063404D"/>
    <w:rsid w:val="006371A7"/>
    <w:rsid w:val="00641606"/>
    <w:rsid w:val="00642012"/>
    <w:rsid w:val="00646044"/>
    <w:rsid w:val="006506CC"/>
    <w:rsid w:val="00651248"/>
    <w:rsid w:val="006520F5"/>
    <w:rsid w:val="00657E30"/>
    <w:rsid w:val="006609F7"/>
    <w:rsid w:val="00664B09"/>
    <w:rsid w:val="0066557C"/>
    <w:rsid w:val="00667B2D"/>
    <w:rsid w:val="006709DE"/>
    <w:rsid w:val="00672D57"/>
    <w:rsid w:val="00675D44"/>
    <w:rsid w:val="006778A5"/>
    <w:rsid w:val="00677B2C"/>
    <w:rsid w:val="006809DD"/>
    <w:rsid w:val="00681D86"/>
    <w:rsid w:val="006837EE"/>
    <w:rsid w:val="00685F69"/>
    <w:rsid w:val="00686B55"/>
    <w:rsid w:val="00687439"/>
    <w:rsid w:val="0069113A"/>
    <w:rsid w:val="00692F38"/>
    <w:rsid w:val="006930C1"/>
    <w:rsid w:val="006A0293"/>
    <w:rsid w:val="006A3A00"/>
    <w:rsid w:val="006A5A3C"/>
    <w:rsid w:val="006A7717"/>
    <w:rsid w:val="006B05E4"/>
    <w:rsid w:val="006B2C12"/>
    <w:rsid w:val="006B2CEC"/>
    <w:rsid w:val="006B4339"/>
    <w:rsid w:val="006B6372"/>
    <w:rsid w:val="006C406D"/>
    <w:rsid w:val="006C4623"/>
    <w:rsid w:val="006C4E91"/>
    <w:rsid w:val="006D0B8D"/>
    <w:rsid w:val="006D12B7"/>
    <w:rsid w:val="006D1BEE"/>
    <w:rsid w:val="006E00D3"/>
    <w:rsid w:val="006E1F34"/>
    <w:rsid w:val="006E2233"/>
    <w:rsid w:val="006E3D27"/>
    <w:rsid w:val="006E6EB3"/>
    <w:rsid w:val="006F0BE5"/>
    <w:rsid w:val="006F103A"/>
    <w:rsid w:val="00706B52"/>
    <w:rsid w:val="00712398"/>
    <w:rsid w:val="00713F73"/>
    <w:rsid w:val="00721998"/>
    <w:rsid w:val="007316F9"/>
    <w:rsid w:val="00732EC5"/>
    <w:rsid w:val="00734EE4"/>
    <w:rsid w:val="0073677F"/>
    <w:rsid w:val="00737A38"/>
    <w:rsid w:val="00750A1D"/>
    <w:rsid w:val="007567FC"/>
    <w:rsid w:val="00774EB7"/>
    <w:rsid w:val="0077503B"/>
    <w:rsid w:val="00782C7D"/>
    <w:rsid w:val="00784860"/>
    <w:rsid w:val="00784E9E"/>
    <w:rsid w:val="00786191"/>
    <w:rsid w:val="00787FEC"/>
    <w:rsid w:val="007901D5"/>
    <w:rsid w:val="00790EC5"/>
    <w:rsid w:val="00792934"/>
    <w:rsid w:val="0079731D"/>
    <w:rsid w:val="007A1DD6"/>
    <w:rsid w:val="007A33BF"/>
    <w:rsid w:val="007B32E2"/>
    <w:rsid w:val="007B3498"/>
    <w:rsid w:val="007C0DA9"/>
    <w:rsid w:val="007C7378"/>
    <w:rsid w:val="007D39D0"/>
    <w:rsid w:val="007D3A76"/>
    <w:rsid w:val="007D45CE"/>
    <w:rsid w:val="007D4822"/>
    <w:rsid w:val="007D697A"/>
    <w:rsid w:val="007E04EC"/>
    <w:rsid w:val="007E2A30"/>
    <w:rsid w:val="007E32F5"/>
    <w:rsid w:val="007E48F7"/>
    <w:rsid w:val="007E63F1"/>
    <w:rsid w:val="007E6AF1"/>
    <w:rsid w:val="007E7F5D"/>
    <w:rsid w:val="007F04E1"/>
    <w:rsid w:val="007F1F6E"/>
    <w:rsid w:val="007F2F8A"/>
    <w:rsid w:val="007F45CD"/>
    <w:rsid w:val="007F56FF"/>
    <w:rsid w:val="007F6223"/>
    <w:rsid w:val="008004C8"/>
    <w:rsid w:val="00800D31"/>
    <w:rsid w:val="008028BF"/>
    <w:rsid w:val="008040FF"/>
    <w:rsid w:val="00811DFA"/>
    <w:rsid w:val="00811F60"/>
    <w:rsid w:val="00815BC3"/>
    <w:rsid w:val="00817604"/>
    <w:rsid w:val="00821640"/>
    <w:rsid w:val="0082274C"/>
    <w:rsid w:val="00824083"/>
    <w:rsid w:val="00824810"/>
    <w:rsid w:val="008301EE"/>
    <w:rsid w:val="00833930"/>
    <w:rsid w:val="0083642D"/>
    <w:rsid w:val="00843C62"/>
    <w:rsid w:val="00843D9D"/>
    <w:rsid w:val="008455DD"/>
    <w:rsid w:val="008468F0"/>
    <w:rsid w:val="0085486D"/>
    <w:rsid w:val="00862D8C"/>
    <w:rsid w:val="0086443D"/>
    <w:rsid w:val="00864AF3"/>
    <w:rsid w:val="008679FC"/>
    <w:rsid w:val="008722C9"/>
    <w:rsid w:val="008802EB"/>
    <w:rsid w:val="00880885"/>
    <w:rsid w:val="00881297"/>
    <w:rsid w:val="008909AD"/>
    <w:rsid w:val="00891F02"/>
    <w:rsid w:val="00892020"/>
    <w:rsid w:val="0089328B"/>
    <w:rsid w:val="008945FF"/>
    <w:rsid w:val="00896891"/>
    <w:rsid w:val="0089739D"/>
    <w:rsid w:val="008A16C4"/>
    <w:rsid w:val="008A1EE5"/>
    <w:rsid w:val="008A467B"/>
    <w:rsid w:val="008B576D"/>
    <w:rsid w:val="008C147C"/>
    <w:rsid w:val="008C6826"/>
    <w:rsid w:val="008D2F91"/>
    <w:rsid w:val="008D7AF1"/>
    <w:rsid w:val="008D7B5F"/>
    <w:rsid w:val="008E6AF4"/>
    <w:rsid w:val="008E7C83"/>
    <w:rsid w:val="008F3567"/>
    <w:rsid w:val="00900336"/>
    <w:rsid w:val="00901C54"/>
    <w:rsid w:val="009037CC"/>
    <w:rsid w:val="00905ECC"/>
    <w:rsid w:val="0091042A"/>
    <w:rsid w:val="009113DF"/>
    <w:rsid w:val="00911AC8"/>
    <w:rsid w:val="0091444E"/>
    <w:rsid w:val="00917D41"/>
    <w:rsid w:val="009205CD"/>
    <w:rsid w:val="009271E7"/>
    <w:rsid w:val="00935974"/>
    <w:rsid w:val="00936BFA"/>
    <w:rsid w:val="00937A88"/>
    <w:rsid w:val="00937B8B"/>
    <w:rsid w:val="00945CBA"/>
    <w:rsid w:val="009513AD"/>
    <w:rsid w:val="00951871"/>
    <w:rsid w:val="00962C92"/>
    <w:rsid w:val="009632C6"/>
    <w:rsid w:val="00964E28"/>
    <w:rsid w:val="00972606"/>
    <w:rsid w:val="009738D1"/>
    <w:rsid w:val="00981083"/>
    <w:rsid w:val="009838E3"/>
    <w:rsid w:val="009863C6"/>
    <w:rsid w:val="00990FE6"/>
    <w:rsid w:val="0099688D"/>
    <w:rsid w:val="009A0885"/>
    <w:rsid w:val="009A4BA0"/>
    <w:rsid w:val="009A7118"/>
    <w:rsid w:val="009B0D1F"/>
    <w:rsid w:val="009B1105"/>
    <w:rsid w:val="009B6C5E"/>
    <w:rsid w:val="009D4E01"/>
    <w:rsid w:val="009E0336"/>
    <w:rsid w:val="009E1C14"/>
    <w:rsid w:val="009E4C48"/>
    <w:rsid w:val="009E4C7A"/>
    <w:rsid w:val="009E576A"/>
    <w:rsid w:val="009E58C7"/>
    <w:rsid w:val="009E7993"/>
    <w:rsid w:val="009E7A60"/>
    <w:rsid w:val="009F0D7E"/>
    <w:rsid w:val="009F1569"/>
    <w:rsid w:val="009F284E"/>
    <w:rsid w:val="00A00D2A"/>
    <w:rsid w:val="00A017BE"/>
    <w:rsid w:val="00A01D50"/>
    <w:rsid w:val="00A05D2D"/>
    <w:rsid w:val="00A062DD"/>
    <w:rsid w:val="00A106FD"/>
    <w:rsid w:val="00A14AE7"/>
    <w:rsid w:val="00A243F6"/>
    <w:rsid w:val="00A319E1"/>
    <w:rsid w:val="00A320DF"/>
    <w:rsid w:val="00A3556C"/>
    <w:rsid w:val="00A36B4A"/>
    <w:rsid w:val="00A414F7"/>
    <w:rsid w:val="00A424EC"/>
    <w:rsid w:val="00A4547D"/>
    <w:rsid w:val="00A45629"/>
    <w:rsid w:val="00A45CCE"/>
    <w:rsid w:val="00A51D7E"/>
    <w:rsid w:val="00A55FDD"/>
    <w:rsid w:val="00A561F9"/>
    <w:rsid w:val="00A57873"/>
    <w:rsid w:val="00A61874"/>
    <w:rsid w:val="00A61ED0"/>
    <w:rsid w:val="00A62FC8"/>
    <w:rsid w:val="00A6322A"/>
    <w:rsid w:val="00A641BE"/>
    <w:rsid w:val="00A6612A"/>
    <w:rsid w:val="00A714C4"/>
    <w:rsid w:val="00A7667A"/>
    <w:rsid w:val="00A816BB"/>
    <w:rsid w:val="00A85297"/>
    <w:rsid w:val="00A854D6"/>
    <w:rsid w:val="00A854DD"/>
    <w:rsid w:val="00A86638"/>
    <w:rsid w:val="00A87197"/>
    <w:rsid w:val="00A91D22"/>
    <w:rsid w:val="00A930DF"/>
    <w:rsid w:val="00A951FB"/>
    <w:rsid w:val="00AA1784"/>
    <w:rsid w:val="00AA4850"/>
    <w:rsid w:val="00AA49A5"/>
    <w:rsid w:val="00AA65E4"/>
    <w:rsid w:val="00AB36C4"/>
    <w:rsid w:val="00AB4305"/>
    <w:rsid w:val="00AB62C8"/>
    <w:rsid w:val="00AB7157"/>
    <w:rsid w:val="00AC14EF"/>
    <w:rsid w:val="00AC40AE"/>
    <w:rsid w:val="00AC7B78"/>
    <w:rsid w:val="00AD5A67"/>
    <w:rsid w:val="00AD5A80"/>
    <w:rsid w:val="00AD5D5D"/>
    <w:rsid w:val="00AE241D"/>
    <w:rsid w:val="00AE7CA4"/>
    <w:rsid w:val="00AF0A7D"/>
    <w:rsid w:val="00AF2C99"/>
    <w:rsid w:val="00AF4557"/>
    <w:rsid w:val="00AF60E0"/>
    <w:rsid w:val="00B00F2C"/>
    <w:rsid w:val="00B01F67"/>
    <w:rsid w:val="00B10351"/>
    <w:rsid w:val="00B12156"/>
    <w:rsid w:val="00B13EF2"/>
    <w:rsid w:val="00B20699"/>
    <w:rsid w:val="00B3014D"/>
    <w:rsid w:val="00B37346"/>
    <w:rsid w:val="00B37A0F"/>
    <w:rsid w:val="00B4234E"/>
    <w:rsid w:val="00B4479B"/>
    <w:rsid w:val="00B515E9"/>
    <w:rsid w:val="00B536CB"/>
    <w:rsid w:val="00B55B66"/>
    <w:rsid w:val="00B55D3D"/>
    <w:rsid w:val="00B567E5"/>
    <w:rsid w:val="00B56976"/>
    <w:rsid w:val="00B56AFF"/>
    <w:rsid w:val="00B57674"/>
    <w:rsid w:val="00B60FEF"/>
    <w:rsid w:val="00B63790"/>
    <w:rsid w:val="00B6516E"/>
    <w:rsid w:val="00B65C8C"/>
    <w:rsid w:val="00B7108B"/>
    <w:rsid w:val="00B76145"/>
    <w:rsid w:val="00B76A5C"/>
    <w:rsid w:val="00B82309"/>
    <w:rsid w:val="00B829FE"/>
    <w:rsid w:val="00B85526"/>
    <w:rsid w:val="00B8674C"/>
    <w:rsid w:val="00B93B7C"/>
    <w:rsid w:val="00B95460"/>
    <w:rsid w:val="00B96CA7"/>
    <w:rsid w:val="00BA01A5"/>
    <w:rsid w:val="00BA0465"/>
    <w:rsid w:val="00BA5D74"/>
    <w:rsid w:val="00BA6EEB"/>
    <w:rsid w:val="00BA7147"/>
    <w:rsid w:val="00BA7B16"/>
    <w:rsid w:val="00BB06C0"/>
    <w:rsid w:val="00BB0AB6"/>
    <w:rsid w:val="00BB5B1B"/>
    <w:rsid w:val="00BC3A79"/>
    <w:rsid w:val="00BC3EF0"/>
    <w:rsid w:val="00BC512D"/>
    <w:rsid w:val="00BD0F36"/>
    <w:rsid w:val="00BD37AE"/>
    <w:rsid w:val="00BD6C44"/>
    <w:rsid w:val="00BE1D7E"/>
    <w:rsid w:val="00BE1F98"/>
    <w:rsid w:val="00BE45AD"/>
    <w:rsid w:val="00BE467C"/>
    <w:rsid w:val="00BE7C06"/>
    <w:rsid w:val="00BF208C"/>
    <w:rsid w:val="00BF22C5"/>
    <w:rsid w:val="00BF4EB8"/>
    <w:rsid w:val="00BF5565"/>
    <w:rsid w:val="00C01494"/>
    <w:rsid w:val="00C01830"/>
    <w:rsid w:val="00C028F5"/>
    <w:rsid w:val="00C02F85"/>
    <w:rsid w:val="00C035F8"/>
    <w:rsid w:val="00C057BC"/>
    <w:rsid w:val="00C10BA5"/>
    <w:rsid w:val="00C116C7"/>
    <w:rsid w:val="00C17C90"/>
    <w:rsid w:val="00C201A8"/>
    <w:rsid w:val="00C20EFC"/>
    <w:rsid w:val="00C21DFC"/>
    <w:rsid w:val="00C308C5"/>
    <w:rsid w:val="00C33F8C"/>
    <w:rsid w:val="00C408CD"/>
    <w:rsid w:val="00C4642A"/>
    <w:rsid w:val="00C46E6B"/>
    <w:rsid w:val="00C515D8"/>
    <w:rsid w:val="00C52456"/>
    <w:rsid w:val="00C556E6"/>
    <w:rsid w:val="00C56D04"/>
    <w:rsid w:val="00C57EAF"/>
    <w:rsid w:val="00C60D24"/>
    <w:rsid w:val="00C626E9"/>
    <w:rsid w:val="00C7358D"/>
    <w:rsid w:val="00C748F2"/>
    <w:rsid w:val="00C76114"/>
    <w:rsid w:val="00C8325D"/>
    <w:rsid w:val="00C83FA3"/>
    <w:rsid w:val="00C8632E"/>
    <w:rsid w:val="00C96AF1"/>
    <w:rsid w:val="00CA30F7"/>
    <w:rsid w:val="00CA44FA"/>
    <w:rsid w:val="00CB1B97"/>
    <w:rsid w:val="00CB1F57"/>
    <w:rsid w:val="00CB4B1B"/>
    <w:rsid w:val="00CB4F9F"/>
    <w:rsid w:val="00CB7B26"/>
    <w:rsid w:val="00CC54B8"/>
    <w:rsid w:val="00CC5780"/>
    <w:rsid w:val="00CD3A0E"/>
    <w:rsid w:val="00CE1E3F"/>
    <w:rsid w:val="00CE3B36"/>
    <w:rsid w:val="00CE5940"/>
    <w:rsid w:val="00CE60D4"/>
    <w:rsid w:val="00CE6CF2"/>
    <w:rsid w:val="00CE7BD6"/>
    <w:rsid w:val="00CF0852"/>
    <w:rsid w:val="00CF292E"/>
    <w:rsid w:val="00CF5E47"/>
    <w:rsid w:val="00CF7A6E"/>
    <w:rsid w:val="00D03235"/>
    <w:rsid w:val="00D110B0"/>
    <w:rsid w:val="00D1143C"/>
    <w:rsid w:val="00D124EC"/>
    <w:rsid w:val="00D17997"/>
    <w:rsid w:val="00D237CD"/>
    <w:rsid w:val="00D25569"/>
    <w:rsid w:val="00D258EC"/>
    <w:rsid w:val="00D35F96"/>
    <w:rsid w:val="00D42FED"/>
    <w:rsid w:val="00D46D27"/>
    <w:rsid w:val="00D51720"/>
    <w:rsid w:val="00D54A60"/>
    <w:rsid w:val="00D54D05"/>
    <w:rsid w:val="00D6134D"/>
    <w:rsid w:val="00D645EC"/>
    <w:rsid w:val="00D65F3B"/>
    <w:rsid w:val="00D71F8C"/>
    <w:rsid w:val="00D71FD6"/>
    <w:rsid w:val="00D73129"/>
    <w:rsid w:val="00D73308"/>
    <w:rsid w:val="00D8219A"/>
    <w:rsid w:val="00D82EA7"/>
    <w:rsid w:val="00D85E71"/>
    <w:rsid w:val="00D8606A"/>
    <w:rsid w:val="00D909FF"/>
    <w:rsid w:val="00D91C1F"/>
    <w:rsid w:val="00D958FD"/>
    <w:rsid w:val="00D963D1"/>
    <w:rsid w:val="00D96436"/>
    <w:rsid w:val="00D968A6"/>
    <w:rsid w:val="00D9741C"/>
    <w:rsid w:val="00D97B6C"/>
    <w:rsid w:val="00DA1558"/>
    <w:rsid w:val="00DA1E90"/>
    <w:rsid w:val="00DA6912"/>
    <w:rsid w:val="00DB1E14"/>
    <w:rsid w:val="00DB23D4"/>
    <w:rsid w:val="00DB38A8"/>
    <w:rsid w:val="00DB6319"/>
    <w:rsid w:val="00DC05F8"/>
    <w:rsid w:val="00DC2747"/>
    <w:rsid w:val="00DC339D"/>
    <w:rsid w:val="00DC3F20"/>
    <w:rsid w:val="00DC4036"/>
    <w:rsid w:val="00DD012D"/>
    <w:rsid w:val="00DD47F8"/>
    <w:rsid w:val="00DD4D1C"/>
    <w:rsid w:val="00DD5918"/>
    <w:rsid w:val="00DD689D"/>
    <w:rsid w:val="00DD6F1C"/>
    <w:rsid w:val="00DE1140"/>
    <w:rsid w:val="00DE175D"/>
    <w:rsid w:val="00DE1E46"/>
    <w:rsid w:val="00DE5AC3"/>
    <w:rsid w:val="00DF0D48"/>
    <w:rsid w:val="00DF17B4"/>
    <w:rsid w:val="00DF1AC3"/>
    <w:rsid w:val="00DF7762"/>
    <w:rsid w:val="00E01C61"/>
    <w:rsid w:val="00E03E4C"/>
    <w:rsid w:val="00E050D7"/>
    <w:rsid w:val="00E070FF"/>
    <w:rsid w:val="00E13BE0"/>
    <w:rsid w:val="00E15665"/>
    <w:rsid w:val="00E21175"/>
    <w:rsid w:val="00E250C3"/>
    <w:rsid w:val="00E26F90"/>
    <w:rsid w:val="00E26FB4"/>
    <w:rsid w:val="00E2713A"/>
    <w:rsid w:val="00E27207"/>
    <w:rsid w:val="00E30523"/>
    <w:rsid w:val="00E33579"/>
    <w:rsid w:val="00E337F8"/>
    <w:rsid w:val="00E33A19"/>
    <w:rsid w:val="00E3666C"/>
    <w:rsid w:val="00E36EA0"/>
    <w:rsid w:val="00E374F7"/>
    <w:rsid w:val="00E42045"/>
    <w:rsid w:val="00E4446B"/>
    <w:rsid w:val="00E50603"/>
    <w:rsid w:val="00E542DA"/>
    <w:rsid w:val="00E5790B"/>
    <w:rsid w:val="00E63F5A"/>
    <w:rsid w:val="00E665C4"/>
    <w:rsid w:val="00E71327"/>
    <w:rsid w:val="00E71B46"/>
    <w:rsid w:val="00E74974"/>
    <w:rsid w:val="00E74F42"/>
    <w:rsid w:val="00E754A8"/>
    <w:rsid w:val="00E8224D"/>
    <w:rsid w:val="00E84810"/>
    <w:rsid w:val="00E84C88"/>
    <w:rsid w:val="00E8670D"/>
    <w:rsid w:val="00E86AA4"/>
    <w:rsid w:val="00E93D4B"/>
    <w:rsid w:val="00E967CB"/>
    <w:rsid w:val="00EA0F28"/>
    <w:rsid w:val="00EA2FC5"/>
    <w:rsid w:val="00EA69C2"/>
    <w:rsid w:val="00EA7578"/>
    <w:rsid w:val="00EA7980"/>
    <w:rsid w:val="00EB183F"/>
    <w:rsid w:val="00EC13E3"/>
    <w:rsid w:val="00EC19AE"/>
    <w:rsid w:val="00EC686B"/>
    <w:rsid w:val="00ED0547"/>
    <w:rsid w:val="00ED67A0"/>
    <w:rsid w:val="00EE2ACB"/>
    <w:rsid w:val="00EE6C42"/>
    <w:rsid w:val="00EF1024"/>
    <w:rsid w:val="00EF2B64"/>
    <w:rsid w:val="00EF4386"/>
    <w:rsid w:val="00F04D2A"/>
    <w:rsid w:val="00F10B03"/>
    <w:rsid w:val="00F11E5F"/>
    <w:rsid w:val="00F128FD"/>
    <w:rsid w:val="00F1433D"/>
    <w:rsid w:val="00F20A14"/>
    <w:rsid w:val="00F24370"/>
    <w:rsid w:val="00F24B63"/>
    <w:rsid w:val="00F25EEF"/>
    <w:rsid w:val="00F308CB"/>
    <w:rsid w:val="00F32346"/>
    <w:rsid w:val="00F32A65"/>
    <w:rsid w:val="00F33471"/>
    <w:rsid w:val="00F400C3"/>
    <w:rsid w:val="00F41C16"/>
    <w:rsid w:val="00F47B1B"/>
    <w:rsid w:val="00F47BE6"/>
    <w:rsid w:val="00F50774"/>
    <w:rsid w:val="00F51E77"/>
    <w:rsid w:val="00F53C5E"/>
    <w:rsid w:val="00F554A1"/>
    <w:rsid w:val="00F56ADB"/>
    <w:rsid w:val="00F635A3"/>
    <w:rsid w:val="00F67096"/>
    <w:rsid w:val="00F73BE9"/>
    <w:rsid w:val="00F77A27"/>
    <w:rsid w:val="00F83B8C"/>
    <w:rsid w:val="00F90685"/>
    <w:rsid w:val="00F92170"/>
    <w:rsid w:val="00F933C4"/>
    <w:rsid w:val="00F9485A"/>
    <w:rsid w:val="00F95035"/>
    <w:rsid w:val="00FA3A89"/>
    <w:rsid w:val="00FA4F6A"/>
    <w:rsid w:val="00FA589C"/>
    <w:rsid w:val="00FB71FC"/>
    <w:rsid w:val="00FC19BA"/>
    <w:rsid w:val="00FC5B80"/>
    <w:rsid w:val="00FD199C"/>
    <w:rsid w:val="00FD282C"/>
    <w:rsid w:val="00FD2E9F"/>
    <w:rsid w:val="00FD4C59"/>
    <w:rsid w:val="00FE3853"/>
    <w:rsid w:val="00FE3F30"/>
    <w:rsid w:val="00FE6A87"/>
    <w:rsid w:val="00FF4EA3"/>
    <w:rsid w:val="00FF4EEA"/>
    <w:rsid w:val="02757B17"/>
    <w:rsid w:val="0353607A"/>
    <w:rsid w:val="119E7B07"/>
    <w:rsid w:val="159E3B8A"/>
    <w:rsid w:val="16AD2642"/>
    <w:rsid w:val="1C707260"/>
    <w:rsid w:val="29B9024C"/>
    <w:rsid w:val="332430AF"/>
    <w:rsid w:val="3C76645B"/>
    <w:rsid w:val="47D65734"/>
    <w:rsid w:val="4BAA2708"/>
    <w:rsid w:val="59220991"/>
    <w:rsid w:val="59305585"/>
    <w:rsid w:val="5E371164"/>
    <w:rsid w:val="672F3D42"/>
    <w:rsid w:val="6E23347B"/>
    <w:rsid w:val="6E3E7117"/>
    <w:rsid w:val="6F1E7F02"/>
    <w:rsid w:val="72F941C6"/>
    <w:rsid w:val="7A3D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1440"/>
      </w:tabs>
      <w:snapToGrid w:val="0"/>
      <w:spacing w:line="360" w:lineRule="auto"/>
      <w:jc w:val="center"/>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9"/>
    <w:pPr>
      <w:ind w:left="108"/>
      <w:outlineLvl w:val="0"/>
    </w:pPr>
    <w:rPr>
      <w:rFonts w:ascii="仿宋" w:hAnsi="仿宋" w:eastAsia="仿宋"/>
      <w:sz w:val="32"/>
      <w:szCs w:val="32"/>
    </w:rPr>
  </w:style>
  <w:style w:type="paragraph" w:styleId="3">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qFormat/>
    <w:uiPriority w:val="1"/>
    <w:pPr>
      <w:spacing w:before="128"/>
      <w:ind w:left="108"/>
    </w:pPr>
    <w:rPr>
      <w:rFonts w:ascii="仿宋" w:hAnsi="仿宋" w:eastAsia="仿宋"/>
      <w:sz w:val="30"/>
      <w:szCs w:val="3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ind w:firstLine="353"/>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34"/>
  </w:style>
  <w:style w:type="paragraph" w:customStyle="1" w:styleId="13">
    <w:name w:val="Table Paragraph"/>
    <w:basedOn w:val="1"/>
    <w:qFormat/>
    <w:uiPriority w:val="1"/>
  </w:style>
  <w:style w:type="character" w:customStyle="1" w:styleId="14">
    <w:name w:val="正文文本 字符"/>
    <w:basedOn w:val="10"/>
    <w:link w:val="4"/>
    <w:qFormat/>
    <w:uiPriority w:val="1"/>
    <w:rPr>
      <w:rFonts w:ascii="仿宋" w:hAnsi="仿宋" w:eastAsia="仿宋"/>
      <w:sz w:val="30"/>
      <w:szCs w:val="30"/>
    </w:rPr>
  </w:style>
  <w:style w:type="character" w:styleId="15">
    <w:name w:val="Placeholder Text"/>
    <w:basedOn w:val="10"/>
    <w:semiHidden/>
    <w:qFormat/>
    <w:uiPriority w:val="99"/>
    <w:rPr>
      <w:color w:val="666666"/>
    </w:rPr>
  </w:style>
  <w:style w:type="character" w:customStyle="1" w:styleId="16">
    <w:name w:val="页眉 字符"/>
    <w:basedOn w:val="10"/>
    <w:link w:val="7"/>
    <w:qFormat/>
    <w:uiPriority w:val="99"/>
    <w:rPr>
      <w:sz w:val="18"/>
      <w:szCs w:val="18"/>
    </w:rPr>
  </w:style>
  <w:style w:type="character" w:customStyle="1" w:styleId="17">
    <w:name w:val="页脚 字符"/>
    <w:basedOn w:val="10"/>
    <w:link w:val="6"/>
    <w:qFormat/>
    <w:uiPriority w:val="99"/>
    <w:rPr>
      <w:sz w:val="18"/>
      <w:szCs w:val="18"/>
      <w:lang w:eastAsia="en-US"/>
    </w:rPr>
  </w:style>
  <w:style w:type="character" w:customStyle="1" w:styleId="18">
    <w:name w:val="批注框文本 字符"/>
    <w:basedOn w:val="10"/>
    <w:link w:val="5"/>
    <w:semiHidden/>
    <w:qFormat/>
    <w:uiPriority w:val="99"/>
    <w:rPr>
      <w:sz w:val="18"/>
      <w:szCs w:val="18"/>
      <w:lang w:eastAsia="en-US"/>
    </w:rPr>
  </w:style>
  <w:style w:type="paragraph" w:customStyle="1" w:styleId="19">
    <w:name w:val="修订1"/>
    <w:hidden/>
    <w:semiHidden/>
    <w:qFormat/>
    <w:uiPriority w:val="99"/>
    <w:rPr>
      <w:rFonts w:asciiTheme="minorHAnsi" w:hAnsiTheme="minorHAnsi" w:eastAsiaTheme="minorEastAsia" w:cstheme="minorBidi"/>
      <w:sz w:val="22"/>
      <w:szCs w:val="22"/>
      <w:lang w:val="en-US" w:eastAsia="en-US" w:bidi="ar-SA"/>
    </w:rPr>
  </w:style>
  <w:style w:type="paragraph" w:customStyle="1" w:styleId="20">
    <w:name w:val="修订2"/>
    <w:hidden/>
    <w:unhideWhenUsed/>
    <w:qFormat/>
    <w:uiPriority w:val="99"/>
    <w:rPr>
      <w:rFonts w:asciiTheme="minorHAnsi" w:hAnsiTheme="minorHAnsi" w:eastAsiaTheme="minorEastAsia" w:cstheme="minorBidi"/>
      <w:sz w:val="22"/>
      <w:szCs w:val="22"/>
      <w:lang w:val="en-US" w:eastAsia="en-US" w:bidi="ar-SA"/>
    </w:rPr>
  </w:style>
  <w:style w:type="table" w:customStyle="1" w:styleId="21">
    <w:name w:val="TableGrid"/>
    <w:qFormat/>
    <w:uiPriority w:val="0"/>
    <w:rPr>
      <w:kern w:val="2"/>
      <w:sz w:val="21"/>
      <w:szCs w:val="22"/>
      <w14:ligatures w14:val="standardContextual"/>
    </w:rPr>
    <w:tblPr>
      <w:tblCellMar>
        <w:top w:w="0" w:type="dxa"/>
        <w:left w:w="0" w:type="dxa"/>
        <w:bottom w:w="0" w:type="dxa"/>
        <w:right w:w="0" w:type="dxa"/>
      </w:tblCellMar>
    </w:tblPr>
  </w:style>
  <w:style w:type="character" w:customStyle="1" w:styleId="22">
    <w:name w:val="标题 4 字符"/>
    <w:basedOn w:val="10"/>
    <w:link w:val="3"/>
    <w:semiHidden/>
    <w:qFormat/>
    <w:uiPriority w:val="9"/>
    <w:rPr>
      <w:rFonts w:asciiTheme="majorHAnsi" w:hAnsiTheme="majorHAnsi" w:eastAsiaTheme="majorEastAsia" w:cstheme="majorBidi"/>
      <w:b/>
      <w:bCs/>
      <w:sz w:val="28"/>
      <w:szCs w:val="28"/>
      <w:lang w:eastAsia="en-US"/>
    </w:rPr>
  </w:style>
  <w:style w:type="paragraph" w:customStyle="1" w:styleId="23">
    <w:name w:val="Revision"/>
    <w:hidden/>
    <w:unhideWhenUsed/>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82B44-9581-4ED6-95E3-75533438861B}">
  <ds:schemaRefs/>
</ds:datastoreItem>
</file>

<file path=docProps/app.xml><?xml version="1.0" encoding="utf-8"?>
<Properties xmlns="http://schemas.openxmlformats.org/officeDocument/2006/extended-properties" xmlns:vt="http://schemas.openxmlformats.org/officeDocument/2006/docPropsVTypes">
  <Template>Normal</Template>
  <Pages>5</Pages>
  <Words>2045</Words>
  <Characters>2127</Characters>
  <Lines>1123</Lines>
  <Paragraphs>317</Paragraphs>
  <TotalTime>1</TotalTime>
  <ScaleCrop>false</ScaleCrop>
  <LinksUpToDate>false</LinksUpToDate>
  <CharactersWithSpaces>2161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2025-04-28T08:05:00Z</dcterms:created>
  <dc:creator>校办秘书科</dc:creator>
  <cp:lastModifiedBy>十月</cp:lastModifiedBy>
  <dcterms:modified xsi:type="dcterms:W3CDTF">2025-04-29T00:42:13Z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LastSaved">
    <vt:filetime>2024-03-07T00:00:00Z</vt:filetime>
  </property>
  <property fmtid="{D5CDD505-2E9C-101B-9397-08002B2CF9AE}" pid="4" name="KSOProductBuildVer">
    <vt:lpwstr>2052-12.1.0.20784</vt:lpwstr>
  </property>
  <property fmtid="{D5CDD505-2E9C-101B-9397-08002B2CF9AE}" pid="5" name="ICV">
    <vt:lpwstr>DD4FC0025F3D457E9F8A9ADAC784070F_13</vt:lpwstr>
  </property>
  <property fmtid="{D5CDD505-2E9C-101B-9397-08002B2CF9AE}" pid="6" name="KSOTemplateDocerSaveRecord">
    <vt:lpwstr>eyJoZGlkIjoiY2E3MzEwNjQxMzljYTU1YzQxM2U3NTg4ZWViNzAzYWUiLCJ1c2VySWQiOiIyNDYxMzcyNDYifQ==</vt:lpwstr>
  </property>
</Properties>
</file>